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9" w:rsidRDefault="00EA5D49" w:rsidP="009F2B4D">
      <w:pPr>
        <w:spacing w:after="120"/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t xml:space="preserve">Dimas </w:t>
      </w: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Dwi</w:t>
      </w:r>
      <w:proofErr w:type="spellEnd"/>
      <w:r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Septian</w:t>
      </w:r>
      <w:proofErr w:type="spellEnd"/>
    </w:p>
    <w:p w:rsidR="00EA5D49" w:rsidRDefault="00EA5D49" w:rsidP="009F2B4D">
      <w:pPr>
        <w:spacing w:after="120"/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t>1102223106</w:t>
      </w:r>
    </w:p>
    <w:p w:rsidR="00EA5D49" w:rsidRDefault="00EA5D49" w:rsidP="009F2B4D">
      <w:pPr>
        <w:spacing w:after="120"/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t>EL-46-07</w:t>
      </w:r>
    </w:p>
    <w:p w:rsidR="009F2B4D" w:rsidRDefault="009F2B4D">
      <w:pPr>
        <w:rPr>
          <w:rFonts w:cstheme="minorHAnsi"/>
          <w:color w:val="000000" w:themeColor="text1"/>
          <w:sz w:val="24"/>
          <w:szCs w:val="24"/>
          <w:lang w:val="en-GB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Tugas</w:t>
      </w:r>
      <w:proofErr w:type="spellEnd"/>
      <w:r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Membuat</w:t>
      </w:r>
      <w:proofErr w:type="spellEnd"/>
      <w:r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Artikel</w:t>
      </w:r>
      <w:proofErr w:type="spellEnd"/>
    </w:p>
    <w:p w:rsidR="00302633" w:rsidRPr="0093440A" w:rsidRDefault="004B1B8E">
      <w:pPr>
        <w:rPr>
          <w:rFonts w:cstheme="minorHAnsi"/>
          <w:color w:val="000000" w:themeColor="text1"/>
          <w:sz w:val="24"/>
          <w:szCs w:val="24"/>
          <w:lang w:val="en-GB"/>
        </w:rPr>
      </w:pP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Telkom University</w:t>
      </w:r>
      <w:bookmarkStart w:id="0" w:name="_GoBack"/>
      <w:bookmarkEnd w:id="0"/>
    </w:p>
    <w:p w:rsidR="004B1B8E" w:rsidRPr="0093440A" w:rsidRDefault="003D22A4">
      <w:pPr>
        <w:rPr>
          <w:rFonts w:cstheme="minorHAnsi"/>
          <w:color w:val="000000" w:themeColor="text1"/>
          <w:sz w:val="24"/>
          <w:szCs w:val="24"/>
          <w:lang w:val="en-GB"/>
        </w:rPr>
      </w:pP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Telk</w:t>
      </w:r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om University</w:t>
      </w:r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mempunyai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beberapa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menari</w:t>
      </w:r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k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dibahas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baik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dalam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maupun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area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Telkom university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mempunyai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total 18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10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8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putri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Letak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juga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sangat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strategis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terletak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depan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depan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TULT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putri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depan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Tokong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Nanas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atau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sering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disebut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juga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GKU (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Kuliah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Umum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).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Sekarang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akan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membahas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total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terdapat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tiga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minimarket</w:t>
      </w:r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dua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minimarket </w:t>
      </w:r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di area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satu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minimarket</w:t>
      </w:r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02633" w:rsidRPr="0093440A">
        <w:rPr>
          <w:rFonts w:cstheme="minorHAnsi"/>
          <w:color w:val="000000" w:themeColor="text1"/>
          <w:sz w:val="24"/>
          <w:szCs w:val="24"/>
          <w:lang w:val="en-GB"/>
        </w:rPr>
        <w:t>putri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minimarket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tersebut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bernama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TJ Mart </w:t>
      </w:r>
      <w:proofErr w:type="spellStart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9D3438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 Mart</w:t>
      </w:r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dengan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adanya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minimarket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ini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mahasiswi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tinggal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tidak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perlu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repot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jika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ingin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belanja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kebutuhan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sehari-hari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karena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hampir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semua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kebutuhan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dari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obat-obatan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makanan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minuman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hingga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alat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tulis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Fa</w:t>
      </w:r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silitas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berikutnya</w:t>
      </w:r>
      <w:proofErr w:type="spellEnd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B71364" w:rsidRPr="0093440A">
        <w:rPr>
          <w:rFonts w:cstheme="minorHAnsi"/>
          <w:color w:val="000000" w:themeColor="text1"/>
          <w:sz w:val="24"/>
          <w:szCs w:val="24"/>
          <w:lang w:val="en-GB"/>
        </w:rPr>
        <w:t>adalah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kantin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putri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memiliki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masing-masing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satu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kantin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tetapi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baru-baru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ini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kantin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didepan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putri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baru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jadi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bulan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Oktober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2022</w:t>
      </w:r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Kantin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sangat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membantu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dalam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hal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kebutuhan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primer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seperti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makanan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minuman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termasuk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dimudahkan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dengan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adanya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kantin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karena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jika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ingin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membeli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makanan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tidak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perlu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keluar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kampus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Tidak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lupa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ju</w:t>
      </w:r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ga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tempat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ibadah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terdapat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2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mushola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wilayah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1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mushola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masing-masing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>past</w:t>
      </w:r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inya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membuat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m</w:t>
      </w:r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ahasiswa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melakukan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ibadah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dengan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nyaman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khusyuk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Jika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mendapatkan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>tugas</w:t>
      </w:r>
      <w:proofErr w:type="spellEnd"/>
      <w:r w:rsidR="00430E0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</w:t>
      </w:r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harus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dicetak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atau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diprint</w:t>
      </w:r>
      <w:proofErr w:type="spellEnd"/>
      <w:r w:rsidR="0078457B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di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wilayah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terdapat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fotocopy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center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jad</w:t>
      </w:r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i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tidak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perlu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repot</w:t>
      </w:r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jika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ingin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mencetak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tugas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fotocopy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center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terletak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samping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 mart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putra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Telkom University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juga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menyediakan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tempat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parkir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sepeda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motor yang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terletak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depan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gym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center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terdapat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parkiran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sepeda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berada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samping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gedung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4.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Tempat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parkir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sepeda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mo</w:t>
      </w:r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tor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juga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digunakan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oleh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seluruh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31C91" w:rsidRPr="0093440A">
        <w:rPr>
          <w:rFonts w:cstheme="minorHAnsi"/>
          <w:color w:val="000000" w:themeColor="text1"/>
          <w:sz w:val="24"/>
          <w:szCs w:val="24"/>
          <w:lang w:val="en-GB"/>
        </w:rPr>
        <w:t>kuliah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Akses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>keluar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area </w:t>
      </w:r>
      <w:proofErr w:type="spellStart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parkir</w:t>
      </w:r>
      <w:proofErr w:type="spellEnd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sepeda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motor </w:t>
      </w:r>
      <w:proofErr w:type="spellStart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harus</w:t>
      </w:r>
      <w:proofErr w:type="spellEnd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menggunakan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kartu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tanda</w:t>
      </w:r>
      <w:proofErr w:type="spellEnd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55F84" w:rsidRPr="0093440A">
        <w:rPr>
          <w:rFonts w:cstheme="minorHAnsi"/>
          <w:color w:val="000000" w:themeColor="text1"/>
          <w:sz w:val="24"/>
          <w:szCs w:val="24"/>
          <w:lang w:val="en-GB"/>
        </w:rPr>
        <w:t>mahasiswa</w:t>
      </w:r>
      <w:proofErr w:type="spellEnd"/>
      <w:r w:rsidR="00E25025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karena</w:t>
      </w:r>
      <w:proofErr w:type="spellEnd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keamanan</w:t>
      </w:r>
      <w:proofErr w:type="spellEnd"/>
      <w:r w:rsidR="0070290E" w:rsidRPr="0093440A">
        <w:rPr>
          <w:rFonts w:cstheme="minorHAnsi"/>
          <w:color w:val="000000" w:themeColor="text1"/>
          <w:sz w:val="24"/>
          <w:szCs w:val="24"/>
          <w:lang w:val="en-GB"/>
        </w:rPr>
        <w:t>.</w:t>
      </w:r>
    </w:p>
    <w:p w:rsidR="0097072F" w:rsidRPr="0093440A" w:rsidRDefault="0097072F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:rsidR="0097072F" w:rsidRPr="0093440A" w:rsidRDefault="0070290E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Dari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fasilitas-fasilitas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beberapa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lain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menurut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="004252E2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252E2">
        <w:rPr>
          <w:rFonts w:cstheme="minorHAnsi"/>
          <w:color w:val="000000" w:themeColor="text1"/>
          <w:sz w:val="24"/>
          <w:szCs w:val="24"/>
          <w:lang w:val="en-GB"/>
        </w:rPr>
        <w:t>lebih</w:t>
      </w:r>
      <w:proofErr w:type="spellEnd"/>
      <w:r w:rsidR="004252E2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4252E2">
        <w:rPr>
          <w:rFonts w:cstheme="minorHAnsi"/>
          <w:color w:val="000000" w:themeColor="text1"/>
          <w:sz w:val="24"/>
          <w:szCs w:val="24"/>
          <w:lang w:val="en-GB"/>
        </w:rPr>
        <w:t>baik</w:t>
      </w:r>
      <w:proofErr w:type="spellEnd"/>
      <w:r w:rsidR="004252E2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>ditambahkan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yaitu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penerangan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P</w:t>
      </w:r>
      <w:r w:rsidR="009C48ED" w:rsidRPr="0093440A">
        <w:rPr>
          <w:rFonts w:cstheme="minorHAnsi"/>
          <w:color w:val="000000" w:themeColor="text1"/>
          <w:sz w:val="24"/>
          <w:szCs w:val="24"/>
          <w:lang w:val="en-GB"/>
        </w:rPr>
        <w:t>e</w:t>
      </w:r>
      <w:r w:rsidRPr="0093440A">
        <w:rPr>
          <w:rFonts w:cstheme="minorHAnsi"/>
          <w:color w:val="000000" w:themeColor="text1"/>
          <w:sz w:val="24"/>
          <w:szCs w:val="24"/>
          <w:lang w:val="en-GB"/>
        </w:rPr>
        <w:t>neranga</w:t>
      </w:r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>n</w:t>
      </w:r>
      <w:proofErr w:type="spellEnd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kurang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terang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sehingga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permukaan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jalan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tidak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terlihat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Menurut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lebih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baik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lampu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jalan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area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diganti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dengan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lebih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terang</w:t>
      </w:r>
      <w:proofErr w:type="spellEnd"/>
      <w:r w:rsidR="009C48ED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lang w:val="en-GB"/>
        </w:rPr>
        <w:t>serta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>menggunakan</w:t>
      </w:r>
      <w:proofErr w:type="spellEnd"/>
      <w:r w:rsidR="00F96201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system </w:t>
      </w:r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panel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>surya</w:t>
      </w:r>
      <w:proofErr w:type="spellEnd"/>
      <w:r w:rsidR="0098068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>Kenapa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>menggunakan</w:t>
      </w:r>
      <w:proofErr w:type="spellEnd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B41593" w:rsidRPr="0093440A">
        <w:rPr>
          <w:rFonts w:cstheme="minorHAnsi"/>
          <w:color w:val="000000" w:themeColor="text1"/>
          <w:sz w:val="24"/>
          <w:szCs w:val="24"/>
          <w:lang w:val="en-GB"/>
        </w:rPr>
        <w:t>panel ?</w:t>
      </w:r>
      <w:proofErr w:type="gramEnd"/>
      <w:r w:rsidR="008377F3"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377F3" w:rsidRPr="0093440A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="008377F3" w:rsidRPr="0093440A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panel</w:t>
      </w:r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mengubah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energi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cahaya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atahari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energi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listrik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</w:t>
      </w:r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eknologi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fotovoltaik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mengkonversi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radiasi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matahari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energi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listrik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hemat</w:t>
      </w:r>
      <w:proofErr w:type="spellEnd"/>
      <w:r w:rsidR="004252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52E2">
        <w:rPr>
          <w:rFonts w:cstheme="minorHAnsi"/>
          <w:color w:val="000000" w:themeColor="text1"/>
          <w:sz w:val="24"/>
          <w:szCs w:val="24"/>
          <w:shd w:val="clear" w:color="auto" w:fill="FFFFFF"/>
        </w:rPr>
        <w:t>biaya</w:t>
      </w:r>
      <w:proofErr w:type="spellEnd"/>
      <w:r w:rsidR="004252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252E2">
        <w:rPr>
          <w:rFonts w:cstheme="minorHAnsi"/>
          <w:color w:val="000000" w:themeColor="text1"/>
          <w:sz w:val="24"/>
          <w:szCs w:val="24"/>
          <w:shd w:val="clear" w:color="auto" w:fill="FFFFFF"/>
        </w:rPr>
        <w:t>listirk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Panel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kelebihan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panel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menghasilkan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gas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kac</w:t>
      </w:r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mencemari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air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biaya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perawatan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rendah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tetap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menjaga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kebersihan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panel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panel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kelemahan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="008377F3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Biaya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pembayaran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panel, inverter,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kabel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baterai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pemasangan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tenaga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terus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berkembang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turun</w:t>
      </w:r>
      <w:proofErr w:type="spellEnd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di masa </w:t>
      </w:r>
      <w:proofErr w:type="spellStart"/>
      <w:r w:rsidR="00A953E2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mendatang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Panel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tergantung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cuaca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walaupun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di area Telkom University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panas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dibandingkan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>hujan</w:t>
      </w:r>
      <w:proofErr w:type="spellEnd"/>
      <w:r w:rsidR="0093440A" w:rsidRPr="009344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panel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surya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>maksimal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30B92" w:rsidRDefault="00E30B92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Dari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pembahasan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di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dapat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disimpulkan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bahwa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energy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lang w:val="en-GB"/>
        </w:rPr>
        <w:t>terbarukan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lang w:val="en-GB"/>
        </w:rPr>
        <w:t>sangat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lang w:val="en-GB"/>
        </w:rPr>
        <w:t>bermanfaat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lang w:val="en-GB"/>
        </w:rPr>
        <w:t>bagi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masa </w:t>
      </w:r>
      <w:proofErr w:type="spellStart"/>
      <w:r w:rsidR="0081299D">
        <w:rPr>
          <w:rFonts w:cstheme="minorHAnsi"/>
          <w:color w:val="000000" w:themeColor="text1"/>
          <w:sz w:val="24"/>
          <w:szCs w:val="24"/>
          <w:lang w:val="en-GB"/>
        </w:rPr>
        <w:t>depan</w:t>
      </w:r>
      <w:proofErr w:type="spellEnd"/>
      <w:r w:rsidR="00EA5D49">
        <w:rPr>
          <w:rFonts w:cstheme="minorHAnsi"/>
          <w:color w:val="000000" w:themeColor="text1"/>
          <w:sz w:val="24"/>
          <w:szCs w:val="24"/>
          <w:lang w:val="en-GB"/>
        </w:rPr>
        <w:t>,</w:t>
      </w:r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A5D49">
        <w:rPr>
          <w:rFonts w:cstheme="minorHAnsi"/>
          <w:color w:val="000000" w:themeColor="text1"/>
          <w:sz w:val="24"/>
          <w:szCs w:val="24"/>
          <w:lang w:val="en-GB"/>
        </w:rPr>
        <w:t>dan</w:t>
      </w:r>
      <w:proofErr w:type="spellEnd"/>
      <w:r w:rsidR="00EA5D49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A5D49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="00EA5D49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A5D49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="0081299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walaupun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untuk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sekarang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diberikan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sudah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cukup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tetapi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jika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ditambahkan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dari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usulan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saya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berikan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pastinya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fasilitas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asrama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lebih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maksimal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Mohon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dimaafkan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bila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ada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kata-kata yang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kurang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berkenan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terima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3440A">
        <w:rPr>
          <w:rFonts w:cstheme="minorHAnsi"/>
          <w:color w:val="000000" w:themeColor="text1"/>
          <w:sz w:val="24"/>
          <w:szCs w:val="24"/>
          <w:lang w:val="en-GB"/>
        </w:rPr>
        <w:t>kasih</w:t>
      </w:r>
      <w:proofErr w:type="spellEnd"/>
      <w:r w:rsidRPr="0093440A">
        <w:rPr>
          <w:rFonts w:cstheme="minorHAnsi"/>
          <w:color w:val="000000" w:themeColor="text1"/>
          <w:sz w:val="24"/>
          <w:szCs w:val="24"/>
          <w:lang w:val="en-GB"/>
        </w:rPr>
        <w:t>.</w:t>
      </w:r>
    </w:p>
    <w:p w:rsidR="00EA5D49" w:rsidRDefault="00EA5D49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:rsidR="00EA5D49" w:rsidRDefault="00EA5D49">
      <w:pPr>
        <w:rPr>
          <w:rFonts w:cstheme="minorHAnsi"/>
          <w:color w:val="000000" w:themeColor="text1"/>
          <w:sz w:val="24"/>
          <w:szCs w:val="24"/>
          <w:lang w:val="en-GB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en-GB"/>
        </w:rPr>
        <w:t>Referensi</w:t>
      </w:r>
      <w:proofErr w:type="spellEnd"/>
      <w:r>
        <w:rPr>
          <w:rFonts w:cstheme="minorHAnsi"/>
          <w:color w:val="000000" w:themeColor="text1"/>
          <w:sz w:val="24"/>
          <w:szCs w:val="24"/>
          <w:lang w:val="en-GB"/>
        </w:rPr>
        <w:t xml:space="preserve"> : </w:t>
      </w:r>
      <w:hyperlink r:id="rId4" w:history="1">
        <w:r w:rsidRPr="00233343">
          <w:rPr>
            <w:rStyle w:val="Hyperlink"/>
            <w:rFonts w:cstheme="minorHAnsi"/>
            <w:sz w:val="24"/>
            <w:szCs w:val="24"/>
            <w:lang w:val="en-GB"/>
          </w:rPr>
          <w:t>https://m.merdeka.com/sumut/11-kelebihan-dan-kekurangan-panel-surya-ketahui-sebelum-menggunakannya-kln.html</w:t>
        </w:r>
      </w:hyperlink>
    </w:p>
    <w:p w:rsidR="00EA5D49" w:rsidRPr="0093440A" w:rsidRDefault="00EA5D49">
      <w:pPr>
        <w:rPr>
          <w:rFonts w:cstheme="minorHAnsi"/>
          <w:color w:val="000000" w:themeColor="text1"/>
          <w:sz w:val="24"/>
          <w:szCs w:val="24"/>
          <w:lang w:val="en-GB"/>
        </w:rPr>
      </w:pPr>
    </w:p>
    <w:sectPr w:rsidR="00EA5D49" w:rsidRPr="00934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E9"/>
    <w:rsid w:val="0003308C"/>
    <w:rsid w:val="000834BB"/>
    <w:rsid w:val="00302633"/>
    <w:rsid w:val="003D22A4"/>
    <w:rsid w:val="004252E2"/>
    <w:rsid w:val="00430E04"/>
    <w:rsid w:val="004B1B8E"/>
    <w:rsid w:val="004C2A1A"/>
    <w:rsid w:val="00531C91"/>
    <w:rsid w:val="00555F84"/>
    <w:rsid w:val="0070290E"/>
    <w:rsid w:val="0078457B"/>
    <w:rsid w:val="0081299D"/>
    <w:rsid w:val="008377F3"/>
    <w:rsid w:val="0093440A"/>
    <w:rsid w:val="009449D6"/>
    <w:rsid w:val="0097072F"/>
    <w:rsid w:val="00980683"/>
    <w:rsid w:val="009C48ED"/>
    <w:rsid w:val="009D3438"/>
    <w:rsid w:val="009F2B4D"/>
    <w:rsid w:val="00A31301"/>
    <w:rsid w:val="00A953E2"/>
    <w:rsid w:val="00B41593"/>
    <w:rsid w:val="00B46E54"/>
    <w:rsid w:val="00B71364"/>
    <w:rsid w:val="00BA5C3F"/>
    <w:rsid w:val="00E25025"/>
    <w:rsid w:val="00E30B92"/>
    <w:rsid w:val="00EA5D49"/>
    <w:rsid w:val="00EF6AE9"/>
    <w:rsid w:val="00F94BA4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842E"/>
  <w15:chartTrackingRefBased/>
  <w15:docId w15:val="{874B869B-3300-4C3D-A936-380584A1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merdeka.com/sumut/11-kelebihan-dan-kekurangan-panel-surya-ketahui-sebelum-menggunakannya-kl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2022-11-17T11:12:00Z</dcterms:created>
  <dcterms:modified xsi:type="dcterms:W3CDTF">2022-11-17T11:12:00Z</dcterms:modified>
</cp:coreProperties>
</file>